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4D6B0" w14:textId="77777777" w:rsidR="00913DC2" w:rsidRDefault="00913DC2">
      <w:pPr>
        <w:spacing w:line="460" w:lineRule="exact"/>
        <w:rPr>
          <w:sz w:val="2"/>
        </w:rPr>
      </w:pPr>
    </w:p>
    <w:p w14:paraId="768D0CC1" w14:textId="77777777" w:rsidR="00913DC2" w:rsidRDefault="00913DC2">
      <w:pPr>
        <w:spacing w:line="460" w:lineRule="exact"/>
        <w:rPr>
          <w:sz w:val="2"/>
        </w:rPr>
      </w:pPr>
    </w:p>
    <w:p w14:paraId="1C2F3AC2" w14:textId="77777777" w:rsidR="00913DC2" w:rsidRDefault="00913DC2">
      <w:pPr>
        <w:spacing w:line="460" w:lineRule="exact"/>
        <w:rPr>
          <w:sz w:val="2"/>
        </w:rPr>
      </w:pPr>
    </w:p>
    <w:tbl>
      <w:tblPr>
        <w:tblW w:w="0" w:type="auto"/>
        <w:tblInd w:w="779" w:type="dxa"/>
        <w:tblCellMar>
          <w:left w:w="70" w:type="dxa"/>
          <w:right w:w="70" w:type="dxa"/>
        </w:tblCellMar>
        <w:tblLook w:val="0000" w:firstRow="0" w:lastRow="0" w:firstColumn="0" w:lastColumn="0" w:noHBand="0" w:noVBand="0"/>
      </w:tblPr>
      <w:tblGrid>
        <w:gridCol w:w="1134"/>
        <w:gridCol w:w="2268"/>
        <w:gridCol w:w="1276"/>
        <w:gridCol w:w="1134"/>
        <w:gridCol w:w="2410"/>
        <w:gridCol w:w="1275"/>
      </w:tblGrid>
      <w:tr w:rsidR="00913DC2" w:rsidRPr="009B72B3" w14:paraId="41F40C43" w14:textId="77777777">
        <w:tc>
          <w:tcPr>
            <w:tcW w:w="4678" w:type="dxa"/>
            <w:gridSpan w:val="3"/>
            <w:vAlign w:val="bottom"/>
          </w:tcPr>
          <w:p w14:paraId="5AEDD4A7" w14:textId="6D1C9863" w:rsidR="00166B55" w:rsidRDefault="00D21FE0" w:rsidP="00B50669">
            <w:pPr>
              <w:spacing w:line="460" w:lineRule="exact"/>
            </w:pPr>
            <w:bookmarkStart w:id="0" w:name="_GoBack"/>
            <w:bookmarkEnd w:id="0"/>
            <w:r>
              <w:t xml:space="preserve"> (Asegurado)</w:t>
            </w:r>
            <w:r w:rsidR="00522043">
              <w:t xml:space="preserve"> </w:t>
            </w:r>
          </w:p>
        </w:tc>
        <w:tc>
          <w:tcPr>
            <w:tcW w:w="4819" w:type="dxa"/>
            <w:gridSpan w:val="3"/>
            <w:vAlign w:val="bottom"/>
          </w:tcPr>
          <w:p w14:paraId="71040300" w14:textId="77777777" w:rsidR="00913DC2" w:rsidRPr="009B72B3" w:rsidRDefault="00474FE9">
            <w:pPr>
              <w:spacing w:line="460" w:lineRule="exact"/>
              <w:ind w:left="238"/>
            </w:pPr>
            <w:r w:rsidRPr="009B72B3">
              <w:t xml:space="preserve">         </w:t>
            </w:r>
            <w:r w:rsidR="009B72B3" w:rsidRPr="009B72B3">
              <w:t xml:space="preserve"> </w:t>
            </w:r>
            <w:proofErr w:type="spellStart"/>
            <w:r w:rsidR="00522043">
              <w:t>Wolkswagen</w:t>
            </w:r>
            <w:proofErr w:type="spellEnd"/>
            <w:r w:rsidR="00522043">
              <w:t xml:space="preserve"> </w:t>
            </w:r>
            <w:proofErr w:type="spellStart"/>
            <w:r w:rsidR="00522043">
              <w:t>Financial</w:t>
            </w:r>
            <w:proofErr w:type="spellEnd"/>
            <w:r w:rsidR="00522043">
              <w:t xml:space="preserve"> </w:t>
            </w:r>
            <w:proofErr w:type="spellStart"/>
            <w:r w:rsidR="00522043">
              <w:t>Service</w:t>
            </w:r>
            <w:proofErr w:type="spellEnd"/>
            <w:r w:rsidR="00522043">
              <w:t xml:space="preserve"> </w:t>
            </w:r>
            <w:proofErr w:type="spellStart"/>
            <w:r w:rsidR="00522043">
              <w:t>compania</w:t>
            </w:r>
            <w:proofErr w:type="spellEnd"/>
            <w:r w:rsidR="009B72B3">
              <w:t xml:space="preserve"> </w:t>
            </w:r>
            <w:r w:rsidR="009B72B3">
              <w:rPr>
                <w:rStyle w:val="pcuit"/>
                <w:rFonts w:ascii="Arial" w:hAnsi="Arial" w:cs="Arial"/>
                <w:color w:val="1F7AC1"/>
              </w:rPr>
              <w:t xml:space="preserve"> </w:t>
            </w:r>
          </w:p>
        </w:tc>
      </w:tr>
      <w:tr w:rsidR="00913DC2" w14:paraId="6EAEFBE6" w14:textId="77777777">
        <w:trPr>
          <w:trHeight w:val="570"/>
        </w:trPr>
        <w:tc>
          <w:tcPr>
            <w:tcW w:w="4678" w:type="dxa"/>
            <w:gridSpan w:val="3"/>
            <w:vAlign w:val="bottom"/>
          </w:tcPr>
          <w:p w14:paraId="4A874A85" w14:textId="6849F7FF" w:rsidR="00913DC2" w:rsidRDefault="00360577">
            <w:pPr>
              <w:spacing w:line="460" w:lineRule="exact"/>
              <w:ind w:left="239"/>
            </w:pPr>
            <w:r>
              <w:t>Dirección</w:t>
            </w:r>
            <w:r w:rsidR="009B72B3">
              <w:t xml:space="preserve">   </w:t>
            </w:r>
            <w:r w:rsidR="00D21FE0">
              <w:t>(</w:t>
            </w:r>
            <w:r w:rsidR="0056760E">
              <w:t>Acá</w:t>
            </w:r>
            <w:r w:rsidR="00D21FE0">
              <w:t xml:space="preserve"> va a la dirección)</w:t>
            </w:r>
          </w:p>
        </w:tc>
        <w:tc>
          <w:tcPr>
            <w:tcW w:w="4819" w:type="dxa"/>
            <w:gridSpan w:val="3"/>
            <w:vAlign w:val="bottom"/>
          </w:tcPr>
          <w:p w14:paraId="4342A489" w14:textId="77777777" w:rsidR="00913DC2" w:rsidRDefault="00474FE9">
            <w:pPr>
              <w:spacing w:line="460" w:lineRule="exact"/>
              <w:ind w:left="238"/>
            </w:pPr>
            <w:r>
              <w:t xml:space="preserve">          </w:t>
            </w:r>
            <w:r w:rsidR="00DE5419">
              <w:t xml:space="preserve">  </w:t>
            </w:r>
            <w:proofErr w:type="spellStart"/>
            <w:r w:rsidR="00522043">
              <w:t>Av</w:t>
            </w:r>
            <w:proofErr w:type="spellEnd"/>
            <w:r w:rsidR="00522043">
              <w:t xml:space="preserve"> </w:t>
            </w:r>
            <w:proofErr w:type="spellStart"/>
            <w:r w:rsidR="00522043">
              <w:t>Cordoba</w:t>
            </w:r>
            <w:proofErr w:type="spellEnd"/>
            <w:r w:rsidR="00522043">
              <w:t xml:space="preserve"> 11130</w:t>
            </w:r>
          </w:p>
        </w:tc>
      </w:tr>
      <w:tr w:rsidR="00913DC2" w14:paraId="6806BA8E" w14:textId="77777777">
        <w:tc>
          <w:tcPr>
            <w:tcW w:w="1134" w:type="dxa"/>
            <w:vAlign w:val="bottom"/>
          </w:tcPr>
          <w:p w14:paraId="4A02A87B" w14:textId="432BE2EB" w:rsidR="00913DC2" w:rsidRDefault="00D21FE0">
            <w:pPr>
              <w:spacing w:line="460" w:lineRule="exact"/>
              <w:jc w:val="center"/>
            </w:pPr>
            <w:r>
              <w:t>6700</w:t>
            </w:r>
          </w:p>
        </w:tc>
        <w:tc>
          <w:tcPr>
            <w:tcW w:w="2268" w:type="dxa"/>
            <w:vAlign w:val="bottom"/>
          </w:tcPr>
          <w:p w14:paraId="63064F52" w14:textId="384B8995" w:rsidR="00913DC2" w:rsidRDefault="00166B55">
            <w:pPr>
              <w:spacing w:line="460" w:lineRule="exact"/>
            </w:pPr>
            <w:r>
              <w:t xml:space="preserve"> </w:t>
            </w:r>
            <w:r w:rsidR="003C1AE3">
              <w:t xml:space="preserve">      </w:t>
            </w:r>
            <w:r w:rsidR="00D21FE0">
              <w:t>Lujan</w:t>
            </w:r>
          </w:p>
        </w:tc>
        <w:tc>
          <w:tcPr>
            <w:tcW w:w="1276" w:type="dxa"/>
            <w:vAlign w:val="bottom"/>
          </w:tcPr>
          <w:p w14:paraId="041DF86D" w14:textId="77777777" w:rsidR="00913DC2" w:rsidRDefault="00166B55">
            <w:pPr>
              <w:spacing w:line="460" w:lineRule="exact"/>
            </w:pPr>
            <w:r>
              <w:t xml:space="preserve"> Bs As</w:t>
            </w:r>
          </w:p>
        </w:tc>
        <w:tc>
          <w:tcPr>
            <w:tcW w:w="1134" w:type="dxa"/>
            <w:vAlign w:val="bottom"/>
          </w:tcPr>
          <w:p w14:paraId="0CD015D6" w14:textId="77777777" w:rsidR="00913DC2" w:rsidRDefault="00522043">
            <w:pPr>
              <w:spacing w:line="460" w:lineRule="exact"/>
              <w:jc w:val="center"/>
            </w:pPr>
            <w:r>
              <w:t>1054</w:t>
            </w:r>
          </w:p>
        </w:tc>
        <w:tc>
          <w:tcPr>
            <w:tcW w:w="2410" w:type="dxa"/>
            <w:vAlign w:val="bottom"/>
          </w:tcPr>
          <w:p w14:paraId="25E27AFA" w14:textId="77777777" w:rsidR="00913DC2" w:rsidRDefault="003C1AE3">
            <w:pPr>
              <w:spacing w:line="460" w:lineRule="exact"/>
            </w:pPr>
            <w:r>
              <w:t xml:space="preserve">          </w:t>
            </w:r>
            <w:r w:rsidR="00166B55">
              <w:t>CABA</w:t>
            </w:r>
          </w:p>
        </w:tc>
        <w:tc>
          <w:tcPr>
            <w:tcW w:w="1275" w:type="dxa"/>
            <w:vAlign w:val="bottom"/>
          </w:tcPr>
          <w:p w14:paraId="7C948030" w14:textId="77777777" w:rsidR="00913DC2" w:rsidRDefault="00166B55">
            <w:pPr>
              <w:spacing w:line="460" w:lineRule="exact"/>
            </w:pPr>
            <w:r>
              <w:t>CABA</w:t>
            </w:r>
          </w:p>
        </w:tc>
      </w:tr>
    </w:tbl>
    <w:p w14:paraId="652FC302" w14:textId="77777777" w:rsidR="00913DC2" w:rsidRDefault="00913DC2">
      <w:pPr>
        <w:spacing w:line="460" w:lineRule="exact"/>
        <w:ind w:left="709"/>
        <w:rPr>
          <w:sz w:val="28"/>
        </w:rPr>
      </w:pPr>
    </w:p>
    <w:p w14:paraId="7459135E" w14:textId="77777777" w:rsidR="00913DC2" w:rsidRDefault="00913DC2">
      <w:pPr>
        <w:spacing w:line="460" w:lineRule="exact"/>
        <w:ind w:left="709"/>
        <w:rPr>
          <w:sz w:val="28"/>
        </w:rPr>
      </w:pPr>
    </w:p>
    <w:p w14:paraId="1848EFB7" w14:textId="77777777" w:rsidR="00913DC2" w:rsidRDefault="00913DC2">
      <w:pPr>
        <w:spacing w:line="460" w:lineRule="exact"/>
        <w:ind w:left="709"/>
        <w:rPr>
          <w:sz w:val="28"/>
        </w:rPr>
      </w:pPr>
    </w:p>
    <w:p w14:paraId="41210EFB" w14:textId="77777777" w:rsidR="00913DC2" w:rsidRDefault="00913DC2">
      <w:pPr>
        <w:spacing w:line="460" w:lineRule="exact"/>
        <w:ind w:left="709"/>
        <w:rPr>
          <w:sz w:val="28"/>
        </w:rPr>
      </w:pPr>
    </w:p>
    <w:p w14:paraId="2C48824F" w14:textId="77777777" w:rsidR="00913DC2" w:rsidRDefault="00913DC2">
      <w:pPr>
        <w:ind w:left="709"/>
        <w:rPr>
          <w:sz w:val="28"/>
        </w:rPr>
      </w:pPr>
    </w:p>
    <w:p w14:paraId="74BBE358" w14:textId="77777777" w:rsidR="00913DC2" w:rsidRDefault="00913DC2">
      <w:pPr>
        <w:ind w:left="709"/>
        <w:rPr>
          <w:sz w:val="28"/>
        </w:rPr>
      </w:pPr>
    </w:p>
    <w:p w14:paraId="670D8E38" w14:textId="77777777" w:rsidR="00913DC2" w:rsidRDefault="00913DC2">
      <w:pPr>
        <w:spacing w:line="460" w:lineRule="exact"/>
        <w:ind w:left="709"/>
        <w:rPr>
          <w:sz w:val="28"/>
        </w:rPr>
      </w:pPr>
    </w:p>
    <w:p w14:paraId="0E15DFE0" w14:textId="77777777" w:rsidR="00913DC2" w:rsidRDefault="00913DC2">
      <w:pPr>
        <w:spacing w:line="460" w:lineRule="exact"/>
        <w:ind w:left="709"/>
        <w:rPr>
          <w:sz w:val="28"/>
        </w:rPr>
      </w:pPr>
    </w:p>
    <w:p w14:paraId="783A4C91" w14:textId="77777777" w:rsidR="00913DC2" w:rsidRDefault="00913DC2">
      <w:pPr>
        <w:spacing w:line="460" w:lineRule="exact"/>
        <w:ind w:left="709"/>
        <w:rPr>
          <w:sz w:val="28"/>
        </w:rPr>
      </w:pPr>
    </w:p>
    <w:tbl>
      <w:tblPr>
        <w:tblW w:w="4353" w:type="pct"/>
        <w:tblInd w:w="779" w:type="dxa"/>
        <w:tblCellMar>
          <w:left w:w="70" w:type="dxa"/>
          <w:right w:w="70" w:type="dxa"/>
        </w:tblCellMar>
        <w:tblLook w:val="0000" w:firstRow="0" w:lastRow="0" w:firstColumn="0" w:lastColumn="0" w:noHBand="0" w:noVBand="0"/>
      </w:tblPr>
      <w:tblGrid>
        <w:gridCol w:w="1119"/>
        <w:gridCol w:w="2239"/>
        <w:gridCol w:w="1260"/>
        <w:gridCol w:w="1146"/>
        <w:gridCol w:w="2353"/>
        <w:gridCol w:w="1258"/>
      </w:tblGrid>
      <w:tr w:rsidR="00D21FE0" w:rsidRPr="009B72B3" w14:paraId="77EB8F93" w14:textId="77777777">
        <w:trPr>
          <w:trHeight w:val="484"/>
        </w:trPr>
        <w:tc>
          <w:tcPr>
            <w:tcW w:w="2463" w:type="pct"/>
            <w:gridSpan w:val="3"/>
            <w:vAlign w:val="bottom"/>
          </w:tcPr>
          <w:p w14:paraId="6F985FB8" w14:textId="02AF8160" w:rsidR="00D21FE0" w:rsidRDefault="00D21FE0" w:rsidP="00D21FE0">
            <w:pPr>
              <w:spacing w:line="460" w:lineRule="exact"/>
              <w:ind w:left="239"/>
            </w:pPr>
            <w:r>
              <w:t xml:space="preserve">Fulano de tal (Asegurado) </w:t>
            </w:r>
          </w:p>
        </w:tc>
        <w:tc>
          <w:tcPr>
            <w:tcW w:w="2537" w:type="pct"/>
            <w:gridSpan w:val="3"/>
            <w:vAlign w:val="bottom"/>
          </w:tcPr>
          <w:p w14:paraId="439CF83A" w14:textId="77777777" w:rsidR="00D21FE0" w:rsidRPr="009B72B3" w:rsidRDefault="00D21FE0" w:rsidP="00D21FE0">
            <w:pPr>
              <w:spacing w:line="460" w:lineRule="exact"/>
              <w:ind w:left="238"/>
            </w:pPr>
            <w:r w:rsidRPr="009B72B3">
              <w:t xml:space="preserve">    </w:t>
            </w:r>
            <w:proofErr w:type="spellStart"/>
            <w:r>
              <w:t>Wolkswagen</w:t>
            </w:r>
            <w:proofErr w:type="spellEnd"/>
            <w:r>
              <w:t xml:space="preserve"> </w:t>
            </w:r>
            <w:proofErr w:type="spellStart"/>
            <w:r>
              <w:t>Financial</w:t>
            </w:r>
            <w:proofErr w:type="spellEnd"/>
            <w:r>
              <w:t xml:space="preserve"> </w:t>
            </w:r>
            <w:proofErr w:type="spellStart"/>
            <w:r>
              <w:t>Service</w:t>
            </w:r>
            <w:proofErr w:type="spellEnd"/>
            <w:r>
              <w:t xml:space="preserve"> </w:t>
            </w:r>
            <w:proofErr w:type="spellStart"/>
            <w:r>
              <w:t>compania</w:t>
            </w:r>
            <w:proofErr w:type="spellEnd"/>
            <w:r>
              <w:t xml:space="preserve"> </w:t>
            </w:r>
            <w:r>
              <w:rPr>
                <w:rStyle w:val="pcuit"/>
                <w:rFonts w:ascii="Arial" w:hAnsi="Arial" w:cs="Arial"/>
                <w:color w:val="1F7AC1"/>
              </w:rPr>
              <w:t xml:space="preserve"> </w:t>
            </w:r>
          </w:p>
        </w:tc>
      </w:tr>
      <w:tr w:rsidR="00474FE9" w14:paraId="242F9DD7" w14:textId="77777777">
        <w:trPr>
          <w:trHeight w:val="492"/>
        </w:trPr>
        <w:tc>
          <w:tcPr>
            <w:tcW w:w="2463" w:type="pct"/>
            <w:gridSpan w:val="3"/>
            <w:vAlign w:val="bottom"/>
          </w:tcPr>
          <w:p w14:paraId="22EFF7AF" w14:textId="5AEC514A" w:rsidR="00474FE9" w:rsidRDefault="009B72B3" w:rsidP="00474FE9">
            <w:pPr>
              <w:spacing w:line="460" w:lineRule="exact"/>
              <w:ind w:left="239"/>
            </w:pPr>
            <w:r>
              <w:t xml:space="preserve">Dirección   </w:t>
            </w:r>
            <w:r w:rsidR="00D21FE0">
              <w:t>(</w:t>
            </w:r>
            <w:r w:rsidR="0056760E">
              <w:t>Acá</w:t>
            </w:r>
            <w:r w:rsidR="00D21FE0">
              <w:t xml:space="preserve"> va a la dirección)</w:t>
            </w:r>
          </w:p>
        </w:tc>
        <w:tc>
          <w:tcPr>
            <w:tcW w:w="2537" w:type="pct"/>
            <w:gridSpan w:val="3"/>
            <w:vAlign w:val="bottom"/>
          </w:tcPr>
          <w:p w14:paraId="6AFDC306" w14:textId="77777777" w:rsidR="00474FE9" w:rsidRDefault="009B72B3" w:rsidP="00474FE9">
            <w:pPr>
              <w:spacing w:line="460" w:lineRule="exact"/>
              <w:ind w:left="238"/>
            </w:pPr>
            <w:r>
              <w:t xml:space="preserve">     </w:t>
            </w:r>
            <w:proofErr w:type="spellStart"/>
            <w:r w:rsidR="00522043">
              <w:t>Av</w:t>
            </w:r>
            <w:proofErr w:type="spellEnd"/>
            <w:r w:rsidR="00522043">
              <w:t xml:space="preserve"> </w:t>
            </w:r>
            <w:proofErr w:type="spellStart"/>
            <w:r w:rsidR="00522043">
              <w:t>Cordoba</w:t>
            </w:r>
            <w:proofErr w:type="spellEnd"/>
            <w:r w:rsidR="00522043">
              <w:t xml:space="preserve"> 11130</w:t>
            </w:r>
          </w:p>
        </w:tc>
      </w:tr>
      <w:tr w:rsidR="00D21FE0" w14:paraId="75AE1420" w14:textId="77777777" w:rsidTr="00DC5E2A">
        <w:trPr>
          <w:trHeight w:val="500"/>
        </w:trPr>
        <w:tc>
          <w:tcPr>
            <w:tcW w:w="597" w:type="pct"/>
            <w:vAlign w:val="bottom"/>
          </w:tcPr>
          <w:p w14:paraId="51C700DE" w14:textId="1F663B0C" w:rsidR="00D21FE0" w:rsidRDefault="00D21FE0" w:rsidP="00D21FE0">
            <w:pPr>
              <w:spacing w:line="460" w:lineRule="exact"/>
              <w:jc w:val="center"/>
            </w:pPr>
            <w:r>
              <w:t>6700</w:t>
            </w:r>
          </w:p>
        </w:tc>
        <w:tc>
          <w:tcPr>
            <w:tcW w:w="1194" w:type="pct"/>
            <w:vAlign w:val="bottom"/>
          </w:tcPr>
          <w:p w14:paraId="5A793497" w14:textId="3FA4F0CE" w:rsidR="00D21FE0" w:rsidRDefault="00D21FE0" w:rsidP="00D21FE0">
            <w:pPr>
              <w:spacing w:line="460" w:lineRule="exact"/>
            </w:pPr>
            <w:r>
              <w:t xml:space="preserve">       Lujan</w:t>
            </w:r>
          </w:p>
        </w:tc>
        <w:tc>
          <w:tcPr>
            <w:tcW w:w="672" w:type="pct"/>
          </w:tcPr>
          <w:p w14:paraId="76E36CEE" w14:textId="77777777" w:rsidR="00D21FE0" w:rsidRDefault="00D21FE0" w:rsidP="00D21FE0">
            <w:pPr>
              <w:spacing w:line="460" w:lineRule="exact"/>
            </w:pPr>
          </w:p>
        </w:tc>
        <w:tc>
          <w:tcPr>
            <w:tcW w:w="611" w:type="pct"/>
          </w:tcPr>
          <w:p w14:paraId="0DD6CBC4" w14:textId="77777777" w:rsidR="00D21FE0" w:rsidRDefault="00D21FE0" w:rsidP="00D21FE0">
            <w:pPr>
              <w:spacing w:line="460" w:lineRule="exact"/>
              <w:jc w:val="center"/>
            </w:pPr>
            <w:r>
              <w:t xml:space="preserve">    1054</w:t>
            </w:r>
          </w:p>
        </w:tc>
        <w:tc>
          <w:tcPr>
            <w:tcW w:w="1255" w:type="pct"/>
          </w:tcPr>
          <w:p w14:paraId="0453E7DD" w14:textId="77777777" w:rsidR="00D21FE0" w:rsidRDefault="00D21FE0" w:rsidP="00D21FE0">
            <w:pPr>
              <w:spacing w:line="460" w:lineRule="exact"/>
            </w:pPr>
            <w:r>
              <w:t xml:space="preserve">          CABA</w:t>
            </w:r>
          </w:p>
        </w:tc>
        <w:tc>
          <w:tcPr>
            <w:tcW w:w="671" w:type="pct"/>
          </w:tcPr>
          <w:p w14:paraId="21F2AB9B" w14:textId="77777777" w:rsidR="00D21FE0" w:rsidRDefault="00D21FE0" w:rsidP="00D21FE0">
            <w:pPr>
              <w:spacing w:line="460" w:lineRule="exact"/>
            </w:pPr>
            <w:r>
              <w:t xml:space="preserve"> CABA</w:t>
            </w:r>
          </w:p>
        </w:tc>
      </w:tr>
    </w:tbl>
    <w:p w14:paraId="32470005" w14:textId="77777777" w:rsidR="00360577" w:rsidRDefault="00360577">
      <w:pPr>
        <w:pStyle w:val="Textodebloque"/>
        <w:ind w:left="142" w:right="278"/>
      </w:pPr>
    </w:p>
    <w:p w14:paraId="68D884F9" w14:textId="77777777" w:rsidR="003C1AE3" w:rsidRDefault="003C1AE3">
      <w:pPr>
        <w:pStyle w:val="Textodebloque"/>
        <w:ind w:left="142" w:right="278"/>
      </w:pPr>
    </w:p>
    <w:p w14:paraId="55723765" w14:textId="77777777" w:rsidR="003C1AE3" w:rsidRDefault="003C1AE3">
      <w:pPr>
        <w:pStyle w:val="Textodebloque"/>
        <w:ind w:left="142" w:right="278"/>
      </w:pPr>
    </w:p>
    <w:p w14:paraId="19C40FF6" w14:textId="1D16A13B" w:rsidR="00474FE9" w:rsidRDefault="00474FE9" w:rsidP="00474FE9">
      <w:pPr>
        <w:rPr>
          <w:b/>
          <w:u w:val="single"/>
        </w:rPr>
      </w:pPr>
      <w:r>
        <w:t xml:space="preserve">Por medio de la presente comunico a Uds. </w:t>
      </w:r>
      <w:r w:rsidR="00D21FE0">
        <w:t xml:space="preserve">Que realizare la póliza con mi Productor y Asesor de Seguros Avalado por la Resolución de la SSN 24/2023 Articulo 2, como así también </w:t>
      </w:r>
      <w:r w:rsidRPr="00F60970">
        <w:rPr>
          <w:b/>
        </w:rPr>
        <w:t>en ejercicio de mis derechos avalado por la Ley de Defensa de Consumidor nº26.361, el nuevo Código Civil y Comercial de la Nación en su artículo 1099 (Libertad de contratar. Están prohibidas las prácticas que limitan la libertad de contratar del consumidor, en especial, las que subordinan la provisión de productos o servicios a la adquisición simultánea de otros, y otras similares que persigan el mismo objetivo.) y el artículo 42 de la Constitución Nacional, donde en su primer párrafo dispone que los consumidores y usuarios de bienes y servicios tienen derecho, en la relación de consumo, a la protección de su salud, seguridad e intereses económicos; a una información adecuada y veraz; a la libertad de elección, y a condiciones de trato equitativo y digno.</w:t>
      </w:r>
      <w:r>
        <w:t xml:space="preserve"> </w:t>
      </w:r>
      <w:r>
        <w:br/>
        <w:t>Es por ello que he optado por la contratación del seguro para m</w:t>
      </w:r>
      <w:r w:rsidR="00DE5419">
        <w:t xml:space="preserve">i vehículo dominio </w:t>
      </w:r>
      <w:r w:rsidR="00D21FE0">
        <w:t xml:space="preserve"> </w:t>
      </w:r>
      <w:r w:rsidR="00D21FE0">
        <w:rPr>
          <w:b/>
          <w:bCs/>
          <w:color w:val="000000"/>
          <w:sz w:val="24"/>
          <w:szCs w:val="24"/>
        </w:rPr>
        <w:t xml:space="preserve">      </w:t>
      </w:r>
      <w:r>
        <w:t xml:space="preserve">por medio de la intermediación del Productor de seguros </w:t>
      </w:r>
      <w:r w:rsidR="00D21FE0">
        <w:t xml:space="preserve">               </w:t>
      </w:r>
      <w:r w:rsidR="00DE5419">
        <w:t xml:space="preserve">matrícula SSN </w:t>
      </w:r>
      <w:r w:rsidR="00D21FE0">
        <w:t xml:space="preserve">             </w:t>
      </w:r>
      <w:r w:rsidR="00DE7FC5">
        <w:t xml:space="preserve"> a través</w:t>
      </w:r>
      <w:r w:rsidR="00D21FE0">
        <w:t xml:space="preserve"> la compañía                </w:t>
      </w:r>
      <w:r>
        <w:t xml:space="preserve"> Ba</w:t>
      </w:r>
      <w:r w:rsidR="00DE5419">
        <w:t xml:space="preserve">jo el número de </w:t>
      </w:r>
      <w:r w:rsidR="00D21FE0">
        <w:t>póliza</w:t>
      </w:r>
      <w:r w:rsidR="00DE5419">
        <w:t xml:space="preserve"> </w:t>
      </w:r>
      <w:r w:rsidR="00D21FE0">
        <w:t xml:space="preserve">       </w:t>
      </w:r>
      <w:r w:rsidR="008D2862">
        <w:t xml:space="preserve"> enviada </w:t>
      </w:r>
      <w:r w:rsidR="00D21FE0">
        <w:t>vía</w:t>
      </w:r>
      <w:r w:rsidR="008D2862">
        <w:t xml:space="preserve"> mail </w:t>
      </w:r>
      <w:r w:rsidR="00D21FE0">
        <w:t xml:space="preserve">el día              del 2024 </w:t>
      </w:r>
      <w:r>
        <w:t xml:space="preserve">con cobertura de TODO RIESGO cubriendo los riesgos de Responsabilidad Civil, casco total y parcial, destrucción total por accidente y daños a la unidad - </w:t>
      </w:r>
      <w:r w:rsidRPr="00F60970">
        <w:rPr>
          <w:b/>
          <w:u w:val="single"/>
        </w:rPr>
        <w:t>La cual expresa vuestra condición de acreedor prendario.</w:t>
      </w:r>
      <w:r w:rsidR="000B3FE3" w:rsidRPr="000B3FE3">
        <w:t xml:space="preserve"> </w:t>
      </w:r>
    </w:p>
    <w:p w14:paraId="11A503EC" w14:textId="61D6DECA" w:rsidR="00474FE9" w:rsidRDefault="008D2862" w:rsidP="00474FE9">
      <w:r>
        <w:t xml:space="preserve">REITERO </w:t>
      </w:r>
      <w:r w:rsidR="00474FE9">
        <w:t xml:space="preserve">EL PEDIDO </w:t>
      </w:r>
      <w:r w:rsidR="00474FE9" w:rsidRPr="00F60970">
        <w:t>DE BAJA</w:t>
      </w:r>
      <w:r w:rsidR="00DE5419">
        <w:t xml:space="preserve"> DE LA </w:t>
      </w:r>
      <w:r>
        <w:t xml:space="preserve">POLIZA </w:t>
      </w:r>
      <w:r w:rsidRPr="00F60970">
        <w:t>A</w:t>
      </w:r>
      <w:r w:rsidR="00474FE9" w:rsidRPr="00F60970">
        <w:t xml:space="preserve"> PARTIR DEL </w:t>
      </w:r>
      <w:r>
        <w:t xml:space="preserve">DIA </w:t>
      </w:r>
      <w:r w:rsidR="00D21FE0">
        <w:t>00/00/2024</w:t>
      </w:r>
      <w:r w:rsidR="00474FE9">
        <w:t xml:space="preserve">. </w:t>
      </w:r>
      <w:r w:rsidR="00C74EE2">
        <w:t xml:space="preserve">Ya que vuestra </w:t>
      </w:r>
      <w:r w:rsidR="00474FE9">
        <w:t>A FIN DE NO INCURRIR BAJO SU EXCLUSIVA CULPA EN UNA PLURALIDAD DE SEGUROS,</w:t>
      </w:r>
      <w:r w:rsidR="00C74EE2">
        <w:t xml:space="preserve"> </w:t>
      </w:r>
      <w:r w:rsidR="00272DCF">
        <w:t xml:space="preserve">Es importante destacar que, </w:t>
      </w:r>
      <w:r w:rsidR="00C74EE2">
        <w:t xml:space="preserve">Vuestras </w:t>
      </w:r>
      <w:r w:rsidR="00272DCF">
        <w:t>cláusulas</w:t>
      </w:r>
      <w:r w:rsidR="00C74EE2">
        <w:t xml:space="preserve"> </w:t>
      </w:r>
      <w:r w:rsidR="00C74EE2" w:rsidRPr="00272DCF">
        <w:rPr>
          <w:color w:val="000000"/>
          <w:shd w:val="clear" w:color="auto" w:fill="D2D2D2"/>
        </w:rPr>
        <w:t>contractuales resultan abusivas</w:t>
      </w:r>
      <w:r w:rsidR="00272DCF">
        <w:rPr>
          <w:color w:val="000000"/>
          <w:shd w:val="clear" w:color="auto" w:fill="D2D2D2"/>
        </w:rPr>
        <w:t>,</w:t>
      </w:r>
      <w:r w:rsidR="00C74EE2" w:rsidRPr="00272DCF">
        <w:rPr>
          <w:color w:val="000000"/>
          <w:shd w:val="clear" w:color="auto" w:fill="D2D2D2"/>
        </w:rPr>
        <w:t xml:space="preserve"> </w:t>
      </w:r>
      <w:r w:rsidR="00272DCF" w:rsidRPr="00272DCF">
        <w:rPr>
          <w:color w:val="000000"/>
          <w:shd w:val="clear" w:color="auto" w:fill="D2D2D2"/>
        </w:rPr>
        <w:t xml:space="preserve">principalmente y entendiendo que ustedes no pueden ir por encima de las leyes mencionadas anteriormente. </w:t>
      </w:r>
      <w:r w:rsidR="00D21FE0">
        <w:rPr>
          <w:color w:val="000000"/>
          <w:shd w:val="clear" w:color="auto" w:fill="D2D2D2"/>
        </w:rPr>
        <w:t xml:space="preserve"> </w:t>
      </w:r>
      <w:r w:rsidR="00474FE9">
        <w:t xml:space="preserve">EN CASO DE NEGATIVA COMENZARE CON LA ACCIONES LEGALES PERTINENTES JUNTO A LAS DENUCIAS CORRESPONDIENTES A LOS ORGANISMOS DE DEFENSA DEL CONSUMIDOR, DOA, ADECUA y SSN </w:t>
      </w:r>
    </w:p>
    <w:p w14:paraId="02942704" w14:textId="6EBAE096" w:rsidR="00913DC2" w:rsidRDefault="004A18B9" w:rsidP="00D10EAB">
      <w:r>
        <w:rPr>
          <w:rFonts w:ascii="Arial" w:hAnsi="Arial" w:cs="Arial"/>
        </w:rPr>
        <w:t>En caso</w:t>
      </w:r>
      <w:r w:rsidRPr="004A18B9">
        <w:rPr>
          <w:rFonts w:ascii="Arial" w:hAnsi="Arial" w:cs="Arial"/>
        </w:rPr>
        <w:t xml:space="preserve"> de su negativa</w:t>
      </w:r>
      <w:r>
        <w:rPr>
          <w:rFonts w:ascii="Arial" w:hAnsi="Arial" w:cs="Arial"/>
        </w:rPr>
        <w:t>,</w:t>
      </w:r>
      <w:r w:rsidRPr="004A18B9">
        <w:rPr>
          <w:rFonts w:ascii="Arial" w:hAnsi="Arial" w:cs="Arial"/>
        </w:rPr>
        <w:t xml:space="preserve"> </w:t>
      </w:r>
      <w:r>
        <w:rPr>
          <w:rFonts w:ascii="Arial" w:hAnsi="Arial" w:cs="Arial"/>
        </w:rPr>
        <w:t xml:space="preserve">se </w:t>
      </w:r>
      <w:r w:rsidR="008D2862">
        <w:rPr>
          <w:rFonts w:ascii="Arial" w:hAnsi="Arial" w:cs="Arial"/>
        </w:rPr>
        <w:t>verán</w:t>
      </w:r>
      <w:r>
        <w:rPr>
          <w:rFonts w:ascii="Arial" w:hAnsi="Arial" w:cs="Arial"/>
        </w:rPr>
        <w:t xml:space="preserve"> afectados "</w:t>
      </w:r>
      <w:r w:rsidRPr="004A18B9">
        <w:rPr>
          <w:rFonts w:ascii="Arial" w:hAnsi="Arial" w:cs="Arial"/>
        </w:rPr>
        <w:t>mis derechos del consumidor" (ley 24.440)</w:t>
      </w:r>
      <w:r>
        <w:rPr>
          <w:rFonts w:ascii="Arial" w:hAnsi="Arial" w:cs="Arial"/>
        </w:rPr>
        <w:t xml:space="preserve"> Por lo que </w:t>
      </w:r>
      <w:r w:rsidR="00D10EAB">
        <w:t>TOMAREMOS</w:t>
      </w:r>
      <w:r w:rsidR="00DE5419">
        <w:t xml:space="preserve"> COMO REFERENCIA EL CASO</w:t>
      </w:r>
      <w:r w:rsidR="00D10EAB">
        <w:t>:</w:t>
      </w:r>
      <w:r w:rsidR="00DE5419">
        <w:t xml:space="preserve"> </w:t>
      </w:r>
      <w:r w:rsidR="00DE5419" w:rsidRPr="00DE5419">
        <w:rPr>
          <w:rFonts w:ascii="Arial" w:hAnsi="Arial" w:cs="Arial"/>
          <w:b/>
          <w:bCs/>
        </w:rPr>
        <w:t xml:space="preserve">Luis Alberto </w:t>
      </w:r>
      <w:proofErr w:type="spellStart"/>
      <w:r w:rsidR="00DE5419" w:rsidRPr="00DE5419">
        <w:rPr>
          <w:rFonts w:ascii="Arial" w:hAnsi="Arial" w:cs="Arial"/>
          <w:b/>
          <w:bCs/>
        </w:rPr>
        <w:t>Pantuso</w:t>
      </w:r>
      <w:proofErr w:type="spellEnd"/>
      <w:r w:rsidR="00D10EAB">
        <w:rPr>
          <w:rFonts w:ascii="Arial" w:hAnsi="Arial" w:cs="Arial"/>
          <w:b/>
          <w:bCs/>
        </w:rPr>
        <w:t>,</w:t>
      </w:r>
      <w:r w:rsidRPr="004A18B9">
        <w:rPr>
          <w:rFonts w:ascii="Arial" w:hAnsi="Arial" w:cs="Arial"/>
          <w:color w:val="BBBBBB"/>
        </w:rPr>
        <w:t xml:space="preserve"> </w:t>
      </w:r>
      <w:r>
        <w:rPr>
          <w:rFonts w:ascii="Arial" w:hAnsi="Arial" w:cs="Arial"/>
          <w:b/>
          <w:bCs/>
        </w:rPr>
        <w:t xml:space="preserve">Por el cual multaron a la </w:t>
      </w:r>
      <w:r w:rsidR="00D10EAB">
        <w:rPr>
          <w:rFonts w:ascii="Arial" w:hAnsi="Arial" w:cs="Arial"/>
          <w:b/>
          <w:bCs/>
        </w:rPr>
        <w:t>concesionaria</w:t>
      </w:r>
      <w:r w:rsidR="00D21FE0">
        <w:rPr>
          <w:rFonts w:ascii="Arial" w:hAnsi="Arial" w:cs="Arial"/>
          <w:b/>
          <w:bCs/>
        </w:rPr>
        <w:t xml:space="preserve"> y a la financiera</w:t>
      </w:r>
      <w:r w:rsidR="00D10EAB">
        <w:rPr>
          <w:rFonts w:ascii="Arial" w:hAnsi="Arial" w:cs="Arial"/>
          <w:b/>
          <w:bCs/>
        </w:rPr>
        <w:t xml:space="preserve"> </w:t>
      </w:r>
      <w:r>
        <w:rPr>
          <w:rFonts w:ascii="Arial" w:hAnsi="Arial" w:cs="Arial"/>
          <w:b/>
          <w:bCs/>
        </w:rPr>
        <w:t>más</w:t>
      </w:r>
      <w:r w:rsidR="00D10EAB">
        <w:rPr>
          <w:rFonts w:ascii="Arial" w:hAnsi="Arial" w:cs="Arial"/>
          <w:b/>
          <w:bCs/>
        </w:rPr>
        <w:t xml:space="preserve"> un resarcimiento de daño directo</w:t>
      </w:r>
      <w:r w:rsidR="00D21FE0">
        <w:rPr>
          <w:rFonts w:ascii="Arial" w:hAnsi="Arial" w:cs="Arial"/>
          <w:b/>
          <w:bCs/>
        </w:rPr>
        <w:t xml:space="preserve"> </w:t>
      </w:r>
      <w:r w:rsidR="00D10EAB">
        <w:rPr>
          <w:rFonts w:ascii="Arial" w:hAnsi="Arial" w:cs="Arial"/>
          <w:b/>
          <w:bCs/>
        </w:rPr>
        <w:t>por sus daños</w:t>
      </w:r>
      <w:r>
        <w:rPr>
          <w:rFonts w:ascii="Arial" w:hAnsi="Arial" w:cs="Arial"/>
          <w:b/>
          <w:bCs/>
        </w:rPr>
        <w:t xml:space="preserve"> y abusos</w:t>
      </w:r>
      <w:r w:rsidR="00D10EAB">
        <w:rPr>
          <w:rFonts w:ascii="Arial" w:hAnsi="Arial" w:cs="Arial"/>
          <w:b/>
          <w:bCs/>
        </w:rPr>
        <w:t xml:space="preserve"> comerciales</w:t>
      </w:r>
      <w:r>
        <w:rPr>
          <w:rFonts w:ascii="Arial" w:hAnsi="Arial" w:cs="Arial"/>
          <w:b/>
          <w:bCs/>
        </w:rPr>
        <w:t xml:space="preserve">. </w:t>
      </w:r>
    </w:p>
    <w:sectPr w:rsidR="00913DC2">
      <w:pgSz w:w="12242" w:h="20163" w:code="5"/>
      <w:pgMar w:top="680" w:right="737" w:bottom="1928" w:left="737" w:header="340" w:footer="3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AC"/>
    <w:rsid w:val="00073178"/>
    <w:rsid w:val="000B3FE3"/>
    <w:rsid w:val="00166B55"/>
    <w:rsid w:val="00272DCF"/>
    <w:rsid w:val="00294883"/>
    <w:rsid w:val="00360577"/>
    <w:rsid w:val="003C1AE3"/>
    <w:rsid w:val="003E7749"/>
    <w:rsid w:val="00474FE9"/>
    <w:rsid w:val="00491480"/>
    <w:rsid w:val="004A18B9"/>
    <w:rsid w:val="00522043"/>
    <w:rsid w:val="0056760E"/>
    <w:rsid w:val="005B35ED"/>
    <w:rsid w:val="0070602F"/>
    <w:rsid w:val="008D2862"/>
    <w:rsid w:val="00913DC2"/>
    <w:rsid w:val="0093772E"/>
    <w:rsid w:val="009B72B3"/>
    <w:rsid w:val="009F71AD"/>
    <w:rsid w:val="00B50669"/>
    <w:rsid w:val="00C05823"/>
    <w:rsid w:val="00C74EE2"/>
    <w:rsid w:val="00D10EAB"/>
    <w:rsid w:val="00D21FE0"/>
    <w:rsid w:val="00D452AC"/>
    <w:rsid w:val="00D82C32"/>
    <w:rsid w:val="00DE5419"/>
    <w:rsid w:val="00DE7FC5"/>
    <w:rsid w:val="00EB297F"/>
    <w:rsid w:val="00F5589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B5F06"/>
  <w15:chartTrackingRefBased/>
  <w15:docId w15:val="{0E450256-6008-4846-8207-0F8C9BE6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spacing w:line="460" w:lineRule="exact"/>
      <w:ind w:left="709" w:right="284"/>
    </w:pPr>
    <w:rPr>
      <w:sz w:val="28"/>
    </w:rPr>
  </w:style>
  <w:style w:type="paragraph" w:styleId="Textodeglobo">
    <w:name w:val="Balloon Text"/>
    <w:basedOn w:val="Normal"/>
    <w:link w:val="TextodegloboCar"/>
    <w:uiPriority w:val="99"/>
    <w:semiHidden/>
    <w:unhideWhenUsed/>
    <w:rsid w:val="003C1AE3"/>
    <w:rPr>
      <w:rFonts w:ascii="Segoe UI" w:hAnsi="Segoe UI" w:cs="Segoe UI"/>
      <w:sz w:val="18"/>
      <w:szCs w:val="18"/>
    </w:rPr>
  </w:style>
  <w:style w:type="character" w:customStyle="1" w:styleId="TextodegloboCar">
    <w:name w:val="Texto de globo Car"/>
    <w:link w:val="Textodeglobo"/>
    <w:uiPriority w:val="99"/>
    <w:semiHidden/>
    <w:rsid w:val="003C1AE3"/>
    <w:rPr>
      <w:rFonts w:ascii="Segoe UI" w:hAnsi="Segoe UI" w:cs="Segoe UI"/>
      <w:sz w:val="18"/>
      <w:szCs w:val="18"/>
      <w:lang w:eastAsia="es-ES"/>
    </w:rPr>
  </w:style>
  <w:style w:type="character" w:customStyle="1" w:styleId="pcuit">
    <w:name w:val="p_cuit"/>
    <w:basedOn w:val="Fuentedeprrafopredeter"/>
    <w:rsid w:val="009B7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redo%20Giardina\Dropbox\Productores%20Strong%20Seguros\Documentacion%20varia\Carta_Documen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Carta_Documento</Template>
  <TotalTime>0</TotalTime>
  <Pages>1</Pages>
  <Words>405</Words>
  <Characters>2228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Formulario de Carta Documento</vt:lpstr>
    </vt:vector>
  </TitlesOfParts>
  <Company>Sociedad Argentina de Derecho Laboral</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Carta Documento</dc:title>
  <dc:subject/>
  <dc:creator>Alfredo Giardina</dc:creator>
  <cp:keywords/>
  <cp:lastModifiedBy>usuario</cp:lastModifiedBy>
  <cp:revision>2</cp:revision>
  <cp:lastPrinted>2017-09-26T21:50:00Z</cp:lastPrinted>
  <dcterms:created xsi:type="dcterms:W3CDTF">2024-02-27T14:54:00Z</dcterms:created>
  <dcterms:modified xsi:type="dcterms:W3CDTF">2024-02-27T14:54:00Z</dcterms:modified>
</cp:coreProperties>
</file>